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64213D" w:rsidRDefault="00DB3BEF">
      <w:pPr>
        <w:shd w:val="clear" w:color="auto" w:fill="FFFFFF"/>
        <w:spacing w:before="240" w:after="240"/>
        <w:jc w:val="center"/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 xml:space="preserve">JOHNS HOPKINS UNDERGRADUATE LAW REVIEW </w:t>
      </w:r>
    </w:p>
    <w:p w14:paraId="00000002" w14:textId="77777777" w:rsidR="0064213D" w:rsidRDefault="00DB3BEF">
      <w:pPr>
        <w:shd w:val="clear" w:color="auto" w:fill="FFFFFF"/>
        <w:spacing w:before="240" w:after="240"/>
        <w:jc w:val="center"/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>2022-2023 Staff Application</w:t>
      </w:r>
    </w:p>
    <w:p w14:paraId="00000003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  <w:highlight w:val="yellow"/>
        </w:rPr>
      </w:pPr>
      <w:r>
        <w:rPr>
          <w:rFonts w:ascii="Georgia" w:eastAsia="Georgia" w:hAnsi="Georgia" w:cs="Georgia"/>
          <w:highlight w:val="yellow"/>
        </w:rPr>
        <w:t>- Due Sunday, March 5 at 11:59pm ET to jhulawreview@gmail.com -</w:t>
      </w:r>
    </w:p>
    <w:p w14:paraId="00000004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  <w:i/>
        </w:rPr>
        <w:t xml:space="preserve">PART I. </w:t>
      </w:r>
      <w:r>
        <w:rPr>
          <w:rFonts w:ascii="Georgia" w:eastAsia="Georgia" w:hAnsi="Georgia" w:cs="Georgia"/>
        </w:rPr>
        <w:t>Please answer all questions fully.</w:t>
      </w:r>
    </w:p>
    <w:p w14:paraId="00000005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Name: </w:t>
      </w:r>
    </w:p>
    <w:p w14:paraId="00000006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Hometown: </w:t>
      </w:r>
    </w:p>
    <w:p w14:paraId="00000007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Majors/Minors: </w:t>
      </w:r>
    </w:p>
    <w:p w14:paraId="00000008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Class Year: </w:t>
      </w:r>
    </w:p>
    <w:p w14:paraId="00000009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Email: </w:t>
      </w:r>
    </w:p>
    <w:p w14:paraId="0000000A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Please answer the following questions in 250 to 500 words. </w:t>
      </w:r>
    </w:p>
    <w:p w14:paraId="0000000B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1. Why are you interested in joining the Law Review?</w:t>
      </w:r>
    </w:p>
    <w:p w14:paraId="0000000C" w14:textId="77777777" w:rsidR="0064213D" w:rsidRDefault="0064213D">
      <w:pPr>
        <w:shd w:val="clear" w:color="auto" w:fill="FFFFFF"/>
        <w:spacing w:before="240" w:after="240"/>
        <w:rPr>
          <w:rFonts w:ascii="Georgia" w:eastAsia="Georgia" w:hAnsi="Georgia" w:cs="Georgia"/>
        </w:rPr>
      </w:pPr>
    </w:p>
    <w:p w14:paraId="0000000D" w14:textId="77777777" w:rsidR="0064213D" w:rsidRDefault="00DB3BEF">
      <w:pPr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2. What fields of law interest you and why?</w:t>
      </w:r>
    </w:p>
    <w:p w14:paraId="0000000E" w14:textId="77777777" w:rsidR="0064213D" w:rsidRDefault="0064213D">
      <w:pPr>
        <w:spacing w:before="240" w:after="240"/>
        <w:rPr>
          <w:rFonts w:ascii="Georgia" w:eastAsia="Georgia" w:hAnsi="Georgia" w:cs="Georgia"/>
        </w:rPr>
      </w:pPr>
    </w:p>
    <w:p w14:paraId="0000000F" w14:textId="77777777" w:rsidR="0064213D" w:rsidRDefault="00DB3BEF">
      <w:pPr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3. If you were to write an article or blog post for our website, what would you write about? Plea</w:t>
      </w:r>
      <w:r>
        <w:rPr>
          <w:rFonts w:ascii="Georgia" w:eastAsia="Georgia" w:hAnsi="Georgia" w:cs="Georgia"/>
        </w:rPr>
        <w:t>se pitch your idea.</w:t>
      </w:r>
    </w:p>
    <w:p w14:paraId="00000010" w14:textId="77777777" w:rsidR="0064213D" w:rsidRDefault="0064213D">
      <w:pPr>
        <w:spacing w:before="240" w:after="240"/>
        <w:rPr>
          <w:rFonts w:ascii="Georgia" w:eastAsia="Georgia" w:hAnsi="Georgia" w:cs="Georgia"/>
        </w:rPr>
      </w:pPr>
    </w:p>
    <w:p w14:paraId="00000011" w14:textId="21E48CD5" w:rsidR="0064213D" w:rsidRDefault="00DB3BEF">
      <w:pPr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  <w:i/>
        </w:rPr>
        <w:t xml:space="preserve">PART II. </w:t>
      </w:r>
      <w:r>
        <w:rPr>
          <w:rFonts w:ascii="Georgia" w:eastAsia="Georgia" w:hAnsi="Georgia" w:cs="Georgia"/>
        </w:rPr>
        <w:t xml:space="preserve">The JHULR editorial board is composed of both staff writers and editors. Please indicate which of the two roles you </w:t>
      </w:r>
      <w:proofErr w:type="gramStart"/>
      <w:r>
        <w:rPr>
          <w:rFonts w:ascii="Georgia" w:eastAsia="Georgia" w:hAnsi="Georgia" w:cs="Georgia"/>
        </w:rPr>
        <w:t>prefer, and</w:t>
      </w:r>
      <w:proofErr w:type="gramEnd"/>
      <w:r>
        <w:rPr>
          <w:rFonts w:ascii="Georgia" w:eastAsia="Georgia" w:hAnsi="Georgia" w:cs="Georgia"/>
        </w:rPr>
        <w:t xml:space="preserve"> answer the following questions. If you would like to be considered for both roles, please provide</w:t>
      </w:r>
      <w:r>
        <w:rPr>
          <w:rFonts w:ascii="Georgia" w:eastAsia="Georgia" w:hAnsi="Georgia" w:cs="Georgia"/>
        </w:rPr>
        <w:t xml:space="preserve"> two responses for question number one.</w:t>
      </w:r>
    </w:p>
    <w:p w14:paraId="00000012" w14:textId="77777777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1. What relevant skills, experiences, interests, and/or backgrounds do you have that make you a strong candidate for </w:t>
      </w:r>
      <w:r>
        <w:rPr>
          <w:rFonts w:ascii="Georgia" w:eastAsia="Georgia" w:hAnsi="Georgia" w:cs="Georgia"/>
          <w:b/>
          <w:i/>
        </w:rPr>
        <w:t xml:space="preserve">(a) </w:t>
      </w:r>
      <w:r>
        <w:rPr>
          <w:rFonts w:ascii="Georgia" w:eastAsia="Georgia" w:hAnsi="Georgia" w:cs="Georgia"/>
        </w:rPr>
        <w:t xml:space="preserve">a staff writer and/or </w:t>
      </w:r>
      <w:r>
        <w:rPr>
          <w:rFonts w:ascii="Georgia" w:eastAsia="Georgia" w:hAnsi="Georgia" w:cs="Georgia"/>
          <w:b/>
          <w:i/>
        </w:rPr>
        <w:t xml:space="preserve">(b) </w:t>
      </w:r>
      <w:r>
        <w:rPr>
          <w:rFonts w:ascii="Georgia" w:eastAsia="Georgia" w:hAnsi="Georgia" w:cs="Georgia"/>
        </w:rPr>
        <w:t>an editor.</w:t>
      </w:r>
    </w:p>
    <w:p w14:paraId="00000013" w14:textId="77777777" w:rsidR="0064213D" w:rsidRDefault="0064213D">
      <w:pPr>
        <w:shd w:val="clear" w:color="auto" w:fill="FFFFFF"/>
        <w:spacing w:before="240" w:after="240"/>
        <w:rPr>
          <w:rFonts w:ascii="Georgia" w:eastAsia="Georgia" w:hAnsi="Georgia" w:cs="Georgia"/>
        </w:rPr>
      </w:pPr>
    </w:p>
    <w:p w14:paraId="00000027" w14:textId="51436773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2. Please attach a writing sample of 1000-2000 words. </w:t>
      </w:r>
    </w:p>
    <w:p w14:paraId="67E99B1B" w14:textId="77777777" w:rsidR="00773320" w:rsidRDefault="00773320">
      <w:pPr>
        <w:shd w:val="clear" w:color="auto" w:fill="FFFFFF"/>
        <w:spacing w:before="240" w:after="240"/>
        <w:rPr>
          <w:rFonts w:ascii="Georgia" w:eastAsia="Georgia" w:hAnsi="Georgia" w:cs="Georgia"/>
          <w:b/>
        </w:rPr>
      </w:pPr>
    </w:p>
    <w:p w14:paraId="00000028" w14:textId="57FB89FD" w:rsidR="0064213D" w:rsidRDefault="00DB3BEF">
      <w:pPr>
        <w:shd w:val="clear" w:color="auto" w:fill="FFFFFF"/>
        <w:spacing w:before="240" w:after="240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 xml:space="preserve">jhulr.org | @jhulawreview | </w:t>
      </w:r>
      <w:hyperlink r:id="rId5">
        <w:r>
          <w:rPr>
            <w:rFonts w:ascii="Georgia" w:eastAsia="Georgia" w:hAnsi="Georgia" w:cs="Georgia"/>
            <w:b/>
            <w:color w:val="1155CC"/>
            <w:u w:val="single"/>
          </w:rPr>
          <w:t>jhulawreview@gmail.com</w:t>
        </w:r>
      </w:hyperlink>
    </w:p>
    <w:sectPr w:rsidR="0064213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406E97"/>
    <w:multiLevelType w:val="multilevel"/>
    <w:tmpl w:val="DF0ECB6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13D"/>
    <w:rsid w:val="0064213D"/>
    <w:rsid w:val="00773320"/>
    <w:rsid w:val="00DB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88BDF0"/>
  <w15:docId w15:val="{88E235BA-6210-F345-9890-ADDA1EC0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hulawreview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Talia Shadroui</cp:lastModifiedBy>
  <cp:revision>2</cp:revision>
  <dcterms:created xsi:type="dcterms:W3CDTF">2023-03-01T19:39:00Z</dcterms:created>
  <dcterms:modified xsi:type="dcterms:W3CDTF">2023-03-01T19:39:00Z</dcterms:modified>
</cp:coreProperties>
</file>